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A1" w:rsidRPr="00F254AD" w:rsidRDefault="00036DA1" w:rsidP="00036DA1">
      <w:pPr>
        <w:rPr>
          <w:rFonts w:ascii="Times New Roman" w:hAnsi="Times New Roman" w:cs="Times New Roman"/>
        </w:rPr>
      </w:pPr>
      <w:bookmarkStart w:id="0" w:name="_GoBack"/>
      <w:bookmarkEnd w:id="0"/>
      <w:r w:rsidRPr="00F254AD">
        <w:rPr>
          <w:rFonts w:ascii="Times New Roman" w:hAnsi="Times New Roman" w:cs="Times New Roman"/>
        </w:rPr>
        <w:t>Про затвердження Положення про класного керівника навчального закладу системи загальної середньої освіти</w:t>
      </w:r>
    </w:p>
    <w:p w:rsidR="00036DA1" w:rsidRPr="00F254AD" w:rsidRDefault="00036DA1" w:rsidP="00036DA1">
      <w:pPr>
        <w:rPr>
          <w:rFonts w:ascii="Times New Roman" w:hAnsi="Times New Roman" w:cs="Times New Roman"/>
        </w:rPr>
      </w:pPr>
      <w:r w:rsidRPr="00F254AD">
        <w:rPr>
          <w:rFonts w:ascii="Times New Roman" w:hAnsi="Times New Roman" w:cs="Times New Roman"/>
        </w:rPr>
        <w:t>Наказ МОН № 434 від 06.09.2000 року</w:t>
      </w:r>
    </w:p>
    <w:p w:rsidR="00F254AD" w:rsidRPr="00F254AD" w:rsidRDefault="00036DA1" w:rsidP="00036DA1">
      <w:pPr>
        <w:rPr>
          <w:rFonts w:ascii="Times New Roman" w:hAnsi="Times New Roman" w:cs="Times New Roman"/>
          <w:lang w:val="uk-UA"/>
        </w:rPr>
      </w:pPr>
      <w:r w:rsidRPr="00F254AD">
        <w:rPr>
          <w:rFonts w:ascii="Times New Roman" w:hAnsi="Times New Roman" w:cs="Times New Roman"/>
        </w:rPr>
        <w:t>МІНІСТЕРСТВО ОСВІТИ І НАУКИ УКРАЇНИ</w:t>
      </w:r>
    </w:p>
    <w:p w:rsidR="00036DA1" w:rsidRPr="00F254AD" w:rsidRDefault="00036DA1" w:rsidP="00036DA1">
      <w:pPr>
        <w:rPr>
          <w:rFonts w:ascii="Times New Roman" w:hAnsi="Times New Roman" w:cs="Times New Roman"/>
        </w:rPr>
      </w:pPr>
      <w:r w:rsidRPr="00F254AD">
        <w:rPr>
          <w:rFonts w:ascii="Times New Roman" w:hAnsi="Times New Roman" w:cs="Times New Roman"/>
        </w:rPr>
        <w:t>НАКАЗ</w:t>
      </w:r>
    </w:p>
    <w:p w:rsidR="00036DA1" w:rsidRPr="00F254AD" w:rsidRDefault="00036DA1" w:rsidP="00036DA1">
      <w:pPr>
        <w:rPr>
          <w:rFonts w:ascii="Times New Roman" w:hAnsi="Times New Roman" w:cs="Times New Roman"/>
        </w:rPr>
      </w:pPr>
      <w:r w:rsidRPr="00F254AD">
        <w:rPr>
          <w:rFonts w:ascii="Times New Roman" w:hAnsi="Times New Roman" w:cs="Times New Roman"/>
        </w:rPr>
        <w:t>№ 434 від 06 вересня 2000 року</w:t>
      </w:r>
    </w:p>
    <w:p w:rsidR="00036DA1" w:rsidRPr="00F254AD" w:rsidRDefault="00036DA1" w:rsidP="00036DA1">
      <w:pPr>
        <w:rPr>
          <w:rFonts w:ascii="Times New Roman" w:hAnsi="Times New Roman" w:cs="Times New Roman"/>
        </w:rPr>
      </w:pPr>
      <w:r w:rsidRPr="00F254AD">
        <w:rPr>
          <w:rFonts w:ascii="Times New Roman" w:hAnsi="Times New Roman" w:cs="Times New Roman"/>
        </w:rPr>
        <w:t>Зареєстровано в Міністерстві</w:t>
      </w:r>
    </w:p>
    <w:p w:rsidR="00036DA1" w:rsidRPr="00F254AD" w:rsidRDefault="00036DA1" w:rsidP="00036DA1">
      <w:pPr>
        <w:rPr>
          <w:rFonts w:ascii="Times New Roman" w:hAnsi="Times New Roman" w:cs="Times New Roman"/>
        </w:rPr>
      </w:pPr>
      <w:r w:rsidRPr="00F254AD">
        <w:rPr>
          <w:rFonts w:ascii="Times New Roman" w:hAnsi="Times New Roman" w:cs="Times New Roman"/>
        </w:rPr>
        <w:t xml:space="preserve"> юстиції України</w:t>
      </w:r>
    </w:p>
    <w:p w:rsidR="00036DA1" w:rsidRPr="00F254AD" w:rsidRDefault="00036DA1" w:rsidP="00036DA1">
      <w:pPr>
        <w:rPr>
          <w:rFonts w:ascii="Times New Roman" w:hAnsi="Times New Roman" w:cs="Times New Roman"/>
        </w:rPr>
      </w:pPr>
      <w:r w:rsidRPr="00F254AD">
        <w:rPr>
          <w:rFonts w:ascii="Times New Roman" w:hAnsi="Times New Roman" w:cs="Times New Roman"/>
        </w:rPr>
        <w:t xml:space="preserve"> 26 вересня 2000 року</w:t>
      </w:r>
    </w:p>
    <w:p w:rsidR="00036DA1" w:rsidRPr="00F254AD" w:rsidRDefault="00036DA1" w:rsidP="00036DA1">
      <w:pPr>
        <w:rPr>
          <w:rFonts w:ascii="Times New Roman" w:hAnsi="Times New Roman" w:cs="Times New Roman"/>
        </w:rPr>
      </w:pPr>
      <w:r w:rsidRPr="00F254AD">
        <w:rPr>
          <w:rFonts w:ascii="Times New Roman" w:hAnsi="Times New Roman" w:cs="Times New Roman"/>
        </w:rPr>
        <w:t xml:space="preserve"> за № 659/4880</w:t>
      </w:r>
    </w:p>
    <w:p w:rsidR="00036DA1" w:rsidRDefault="00036DA1" w:rsidP="00036DA1"/>
    <w:p w:rsidR="00036DA1" w:rsidRPr="00F254AD" w:rsidRDefault="00036DA1" w:rsidP="00F254AD">
      <w:pPr>
        <w:jc w:val="center"/>
        <w:rPr>
          <w:rFonts w:ascii="Times New Roman" w:hAnsi="Times New Roman" w:cs="Times New Roman"/>
          <w:b/>
        </w:rPr>
      </w:pPr>
      <w:r w:rsidRPr="00F254AD">
        <w:rPr>
          <w:rFonts w:ascii="Times New Roman" w:hAnsi="Times New Roman" w:cs="Times New Roman"/>
          <w:b/>
        </w:rPr>
        <w:t>Про затвердження Положення про класного керівника</w:t>
      </w:r>
    </w:p>
    <w:p w:rsidR="00036DA1" w:rsidRPr="00F254AD" w:rsidRDefault="00036DA1" w:rsidP="00F254AD">
      <w:pPr>
        <w:jc w:val="center"/>
        <w:rPr>
          <w:rFonts w:ascii="Times New Roman" w:hAnsi="Times New Roman" w:cs="Times New Roman"/>
          <w:b/>
        </w:rPr>
      </w:pPr>
      <w:r w:rsidRPr="00F254AD">
        <w:rPr>
          <w:rFonts w:ascii="Times New Roman" w:hAnsi="Times New Roman" w:cs="Times New Roman"/>
          <w:b/>
        </w:rPr>
        <w:t>навчального закладу системи загальної середньої освіти</w:t>
      </w:r>
    </w:p>
    <w:p w:rsidR="00036DA1" w:rsidRPr="00F254AD" w:rsidRDefault="00036DA1" w:rsidP="00F254AD">
      <w:pPr>
        <w:jc w:val="center"/>
        <w:rPr>
          <w:rFonts w:ascii="Times New Roman" w:hAnsi="Times New Roman" w:cs="Times New Roman"/>
          <w:b/>
        </w:rPr>
      </w:pPr>
    </w:p>
    <w:p w:rsidR="00036DA1" w:rsidRDefault="00036DA1" w:rsidP="00F254AD">
      <w:pPr>
        <w:jc w:val="center"/>
      </w:pPr>
      <w:r w:rsidRPr="00F254AD">
        <w:rPr>
          <w:rFonts w:ascii="Times New Roman" w:hAnsi="Times New Roman" w:cs="Times New Roman"/>
          <w:b/>
        </w:rPr>
        <w:t>(Із змінами, внесеними згідно з Наказом Міністерства освіти і науки № 489 від 29.06.2006)</w:t>
      </w:r>
    </w:p>
    <w:p w:rsidR="00036DA1" w:rsidRPr="00965921" w:rsidRDefault="00036DA1" w:rsidP="00036DA1">
      <w:pPr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Відповідно до Законів України "Про освіту", "Про професійно-технічну освіту", "Про загальну середню освіту", "Про позашкільну  освіту" і Положення про Міністерство освіти і науки України, затвердженого Указом Президента України від 7 червня 2000 р. N 773/2000, наказую:</w:t>
      </w:r>
    </w:p>
    <w:p w:rsidR="00F254AD" w:rsidRPr="00965921" w:rsidRDefault="00036DA1" w:rsidP="00036DA1">
      <w:pPr>
        <w:rPr>
          <w:rFonts w:ascii="Times New Roman" w:hAnsi="Times New Roman" w:cs="Times New Roman"/>
          <w:lang w:val="uk-UA"/>
        </w:rPr>
      </w:pPr>
      <w:r w:rsidRPr="00965921">
        <w:rPr>
          <w:rFonts w:ascii="Times New Roman" w:hAnsi="Times New Roman" w:cs="Times New Roman"/>
        </w:rPr>
        <w:t>1. Затвердити Положення про класного керівника навчального закладу системи загальної середньої освіти (додається).</w:t>
      </w:r>
    </w:p>
    <w:p w:rsidR="00036DA1" w:rsidRPr="00965921" w:rsidRDefault="00036DA1" w:rsidP="00036DA1">
      <w:pPr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2. Визнати таким, що втратило чинність, Тимчасове положення про класного керівника середнього закладу освіти, затверджене наказом Міністерства освіти України 01.07.97 № 239 і зареєстроване в Міністерстві юстиції України 26.08.97 за № 337/2141.</w:t>
      </w:r>
    </w:p>
    <w:p w:rsidR="00036DA1" w:rsidRPr="00965921" w:rsidRDefault="00036DA1" w:rsidP="00036DA1">
      <w:pPr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3. Міністру освіти Автономної Республіки Крим, начальникам управлінь освіти обласних, Київської і Севастопольської міських держадміністрацій довести Положення про класного керівника навчального закладу системи загальної середньої освіти до відома керівників навчальних закладів.</w:t>
      </w:r>
    </w:p>
    <w:p w:rsidR="00036DA1" w:rsidRPr="00965921" w:rsidRDefault="00036DA1" w:rsidP="00036DA1">
      <w:pPr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4. Контроль за виконанням наказу покласти на заступника міністра Огнев'юка В.О.</w:t>
      </w:r>
    </w:p>
    <w:p w:rsidR="00036DA1" w:rsidRPr="00965921" w:rsidRDefault="00036DA1" w:rsidP="00036DA1">
      <w:pPr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Міністр       В.Г.Кремень</w:t>
      </w:r>
    </w:p>
    <w:p w:rsidR="00036DA1" w:rsidRPr="00965921" w:rsidRDefault="00036DA1" w:rsidP="00036DA1">
      <w:pPr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Затверджено</w:t>
      </w:r>
    </w:p>
    <w:p w:rsidR="00036DA1" w:rsidRPr="00965921" w:rsidRDefault="00036DA1" w:rsidP="00036DA1">
      <w:pPr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 xml:space="preserve"> Наказ Міністерства освіти</w:t>
      </w:r>
    </w:p>
    <w:p w:rsidR="00036DA1" w:rsidRPr="00965921" w:rsidRDefault="00036DA1" w:rsidP="00036DA1">
      <w:pPr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 xml:space="preserve"> і науки України</w:t>
      </w:r>
    </w:p>
    <w:p w:rsidR="00036DA1" w:rsidRPr="00965921" w:rsidRDefault="00036DA1" w:rsidP="00036DA1">
      <w:pPr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 xml:space="preserve"> 06.09.2000 № 434</w:t>
      </w:r>
    </w:p>
    <w:p w:rsidR="00F254AD" w:rsidRPr="00965921" w:rsidRDefault="00036DA1" w:rsidP="00036DA1">
      <w:pPr>
        <w:rPr>
          <w:rFonts w:ascii="Times New Roman" w:hAnsi="Times New Roman" w:cs="Times New Roman"/>
          <w:lang w:val="uk-UA"/>
        </w:rPr>
      </w:pPr>
      <w:r w:rsidRPr="00965921">
        <w:rPr>
          <w:rFonts w:ascii="Times New Roman" w:hAnsi="Times New Roman" w:cs="Times New Roman"/>
        </w:rPr>
        <w:t>Зареєстровано в Міністерстві</w:t>
      </w:r>
    </w:p>
    <w:p w:rsidR="00036DA1" w:rsidRPr="00965921" w:rsidRDefault="00036DA1" w:rsidP="00036DA1">
      <w:pPr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lastRenderedPageBreak/>
        <w:t xml:space="preserve"> юстиції України</w:t>
      </w:r>
    </w:p>
    <w:p w:rsidR="00036DA1" w:rsidRPr="00965921" w:rsidRDefault="00036DA1" w:rsidP="00036DA1">
      <w:pPr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 xml:space="preserve"> 26 вересня 2000 року</w:t>
      </w:r>
    </w:p>
    <w:p w:rsidR="00036DA1" w:rsidRPr="00965921" w:rsidRDefault="00036DA1" w:rsidP="00036DA1">
      <w:pPr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 xml:space="preserve"> за № 659/4880</w:t>
      </w:r>
    </w:p>
    <w:p w:rsidR="00036DA1" w:rsidRPr="00F254AD" w:rsidRDefault="00036DA1" w:rsidP="00F254AD">
      <w:pPr>
        <w:jc w:val="center"/>
        <w:rPr>
          <w:rFonts w:ascii="Times New Roman" w:hAnsi="Times New Roman" w:cs="Times New Roman"/>
        </w:rPr>
      </w:pPr>
      <w:r w:rsidRPr="00F254AD">
        <w:rPr>
          <w:rFonts w:ascii="Times New Roman" w:hAnsi="Times New Roman" w:cs="Times New Roman"/>
        </w:rPr>
        <w:t>Положення</w:t>
      </w:r>
    </w:p>
    <w:p w:rsidR="00036DA1" w:rsidRPr="00F254AD" w:rsidRDefault="00036DA1" w:rsidP="00F254AD">
      <w:pPr>
        <w:jc w:val="center"/>
        <w:rPr>
          <w:rFonts w:ascii="Times New Roman" w:hAnsi="Times New Roman" w:cs="Times New Roman"/>
        </w:rPr>
      </w:pPr>
      <w:r w:rsidRPr="00F254AD">
        <w:rPr>
          <w:rFonts w:ascii="Times New Roman" w:hAnsi="Times New Roman" w:cs="Times New Roman"/>
        </w:rPr>
        <w:t>про класного керівника навчального закладу системи загальної середньої освіти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1. Загальні положення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1.1. Це положення регламентує діяльність класного керівника загальноосвітнього, професійно-технічного навчального закладу (далі - класний керівник).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1.2. Класний керівник - це педагогічний працівник, який здійснює педагогічну діяльність з колективом учнів класу, навчальної групи професійно-технічного навчального закладу, окремими учнями, їх батьками, організацію і проведення позаурочної та культурно-масової роботи, сприяє взаємодії учасників навчально-виховного процесу в створенні належних умов для виконання завдань навчання і виховання, самореалізації та розвитку учнів (вихованців), їх соціального захисту.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1.3. Класний керівник у визначенні змісту роботи керується Конституцією України, Конвенцією ООН про права дитини, Законами України "Про освіту", "Про загальну середню освіту", "Про позашкільну освіту", "Про професійно-технічну освіту", іншими законодавчими і нормативно-правовими актами України, а також цим Положенням.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1.4. Класний керівник здійснює свою діяльність відповідно до основних завдань загальної середньої освіти, спрямованих на: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- виховання громадянина України;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- формування особистості учня (вихованця), його наукового світогляду, розвитку його здібностей і обдаровань;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- виконання вимог Державного стандарту загальної середньої освіти та професійно-технічної освіти, затверджених постановою Кабінету Міністрів України від 16.11.2000 № 1717 "Про перехід загальноосвітніх навчальних закладів на новий зміст, структуру і 12-річний термін навчання" та постановою Кабінету Міністрів України від 17.08.2002 № 1135 "Про затвердження Державного стандарту професійно-технічної освіти", підготовку учнів (вихованців) до подальшої освіти і трудової діяльності; (Абзац четвертий пункту 1.4 із змінами, внесеними згідно з Наказом Міністерства освіти і науки № 489 від 29.06.2006)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- виховання в учнів (вихованців) поваги до Конституції України, державних символів України, почуття власної гідності, свідомого ставлення до обов'язків, прав і свобод людини і громадянина, відповідальності перед законом за свої дії;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- реалізацію права учнів (вихованців) на вільне формування політичних і світоглядних переконань;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- виховання шанобливого ставлення до родини, поваги до народних традицій і звичаїв, державної та рідної мови, національних цінностей українського народу та інших народів і націй;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- виховання свідомого ставлення до свого здоров'я та здоров'я інших громадян як найвищої соціальної цінності, формування засад здорового способу життя, збереження і зміцнення фізичного та психічного здоров'я учнів (вихованців);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- формування екологічної культури особистості, набуття знань і досвіду розв'язання екологічних проблем, залучення до практичної природоохоронної роботи. (Пункт 1.4 доповнено абзацом дев'ятим згідно з Наказом Міністерства освіти і науки № 489 від 29.06.2006)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lastRenderedPageBreak/>
        <w:t>2. Організація діяльності класного керівника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2.1. Обов'язки класного керівника покладаються на педагогічного працівника навчального закладу системи загальної середньої освіти, який має педагогічну освіту або відповідну професійну освіту та професійно-педагогічну підготовку, здійснює педагогічну діяльність, фізичний та психічний стан здоров'я якого дозволяє виконувати ці обов'язки. (Пункт 2.1 в редакції Наказу Міністерства освіти і науки № 489 від 29.06.2006)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2.2. Обов'язки класного керівника покладаються директором навчального закладу на педагогічного працівника або на досвідченого майстра виробничого навчання, за його згодою, і не можуть бути припинені до закінчення навчального року. У виняткових випадках з метою дотримання прав та інтересів учнів (вихованців) та їх батьків зміна класного керівника може бути здійснена протягом навчального року. (Пункт 2.2 із змінами, внесеними згідно з Наказом Міністерства освіти і науки № 489 від 29.06.2006)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2.3. На класного керівника покладається керівництво одним класом, навчальною групою.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У початкових класах класне керівництво здійснює вчитель початкових класів.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У професійно-технічному навчальному закладі класне керівництво здійснюється в навчальних групах, учні (вихованці) яких під час навчання здобувають повну загальну середню освіту або навчаються на основі базової загальної середньої освіти без отримання повної.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  <w:b/>
          <w:u w:val="single"/>
        </w:rPr>
        <w:t>Функціональні обов'язки класного керівника розробляються відповідно до цього Положення з урахуванням типу закладу та завдань навчально-виховного, навчально-виробничого процесів і затверджуються директором навчального закладу. (Абзац четвертий пункту 2.3 із змінами, внесеними згідно з Наказом Міністерства освіти і науки N 489 від 29.06.2006)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2.4. Класний керівник як організатор учнівського колективу: (Абзац перший пункту 2.4 із змінами, внесеними згідно з Наказом Міністерства освіти і науки N 489 від 29.06.2006)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- сприяє забезпеченню умов для засвоєння учнями (вихованцями) рівня та обсягу освіти, а також розвиткові їх здібностей;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  <w:lang w:val="uk-UA"/>
        </w:rPr>
      </w:pPr>
      <w:r w:rsidRPr="00965921">
        <w:rPr>
          <w:rFonts w:ascii="Times New Roman" w:hAnsi="Times New Roman" w:cs="Times New Roman"/>
        </w:rPr>
        <w:t xml:space="preserve">- створює умови для організації змістовного дозвілля, у тому числі організовує та проводить відвідування музеїв, театрів, виставок, екскурсій, заходи з охорони природи; </w:t>
      </w:r>
      <w:r w:rsidRPr="00965921">
        <w:rPr>
          <w:rFonts w:ascii="Times New Roman" w:hAnsi="Times New Roman" w:cs="Times New Roman"/>
          <w:b/>
          <w:u w:val="single"/>
        </w:rPr>
        <w:t>відповідає за профілактику бездоглядності, правопорушень, планує та проводить відповідні заходи (особливо для учнів з числа незахищеної та пільгової категорії населення); (Абзац третій пункту 2.4 в редакції Наказу Міністерства освіти і науки № 489 від 29.06.2006)</w:t>
      </w:r>
      <w:r w:rsidR="00965921">
        <w:rPr>
          <w:rFonts w:ascii="Times New Roman" w:hAnsi="Times New Roman" w:cs="Times New Roman"/>
          <w:b/>
          <w:u w:val="single"/>
          <w:lang w:val="uk-UA"/>
        </w:rPr>
        <w:t>.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  <w:lang w:val="uk-UA"/>
        </w:rPr>
      </w:pPr>
      <w:r w:rsidRPr="00965921">
        <w:rPr>
          <w:rFonts w:ascii="Times New Roman" w:hAnsi="Times New Roman" w:cs="Times New Roman"/>
          <w:lang w:val="uk-UA"/>
        </w:rPr>
        <w:t>- сприяє підготовці учнів (вихованців) до самостійного життя в дусі взаєморозуміння, миру, злагоди між усіма народами, етнічними, національними, релігійними групами;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  <w:lang w:val="uk-UA"/>
        </w:rPr>
      </w:pPr>
      <w:r w:rsidRPr="00965921">
        <w:rPr>
          <w:rFonts w:ascii="Times New Roman" w:hAnsi="Times New Roman" w:cs="Times New Roman"/>
          <w:lang w:val="uk-UA"/>
        </w:rPr>
        <w:t>- проводить виховну роботу з урахуванням вікових та індивідуально-психологічних особливостей учнів (вихованців), їх нахилів, інтересів, задатків, готовності до певних видів діяльності, а також рівня сформованості учнівського колективу;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- співпрацює з вчителями, викладачами, майстрами виробничого навчання, психологом, медичними працівниками, органами учнівського самоврядування, батьками та іншими учасниками навчально-виховного процесу з виконання завдань навчання та виховання в учнівському колективі (групі), соціального захисту учнів (вихованців). (Абзац шостий пункту 2.4 із змінами, внесеними згідно з Наказом Міністерства освіти і науки № 489 від 29.06.2006)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Класний керівник професійно-технічного навчального закладу спрямовує роботу батьківського колективу навчальної групи та органів учнівського самоврядування на покращення навчання та виховання учнів. (Пункт 2.4 доповнено абзацом згідно з Наказом Міністерства освіти і науки № 489 від 29.06.2006)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Класний керівник професійно-технічного навчального закладу спільно з майстром виробничого навчання навчальної групи: (Пункт 2.4 доповнено абзацом згідно з Наказом Міністерства освіти і науки № 489 від 29.06.2006)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lastRenderedPageBreak/>
        <w:t>- систематично аналізує рівень навчальних досягнень та поведінку учнів, організовує навчальну допомогу; (Пункт 2.4 доповнено абзацом згідно з Наказом Міністерства освіти і науки № 489 від 29.06.2006)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- створює в навчальній групі необхідні умови для оволодіння професією, творчого відношення до праці, для засвоєння передових, прогресивних методів та прийомів роботи; (Пункт 2.4 доповнено абзацом згідно з Наказом Міністерства освіти і науки № 489 від 29.06.2006)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- проводить тематичні класні години, що спрямовані на виховання моральних цінностей, зацікавленості у питанні належності до обраної професії; (Пункт 2.4 доповнено абзацом згідно з Наказом Міністерства освіти і науки № 489 від 29.06.2006)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- забезпечує дотримання в навчальній групі встановленого порядку та дисципліни; (Пункт 2.4 доповнено абзацом згідно з Наказом Міністерства освіти і науки № 489 від 29.06.2006)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- проводить цілеспрямовану індивідуальну роботу з учнями групи; (Пункт 2.4 доповнено абзацом згідно з Наказом Міністерства освіти і науки № 489 від 29.06.2006)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- здійснює заходи щодо професійно-орієнтаційної роботи учнів шкіл; (Пункт 2.4 доповнено абзацом згідно з Наказом Міністерства освіти і науки № 489 від 29.06.2006)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- заохочує учнів до занять в гуртках художньої і технічної творчості, предметних гуртках та спортивних секціях; (Пункт 2.4 доповнено абзацом згідно з Наказом Міністерства освіти і науки N 489 від 29.06.2006)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- залучає учнів до участі в конкурсах професійної майстерності, олімпіадах з навчальних предметів. (Пункт 2.4 доповнено абзацом згідно з Наказом Міністерства освіти і науки № 489 від 29.06.2006)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  <w:b/>
        </w:rPr>
      </w:pPr>
      <w:r w:rsidRPr="00965921">
        <w:rPr>
          <w:rFonts w:ascii="Times New Roman" w:hAnsi="Times New Roman" w:cs="Times New Roman"/>
          <w:b/>
        </w:rPr>
        <w:t>2.5. Класний керівник має право на: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- відвідування уроків, занять із теоретичного та виробничого навчання, виробничої практики та позакласних заходів, семестрових, річних атестацій та заліків у закріпленому класі (групі), бути присутнім на заходах, що проводять для учнів (вихованців) навчальні, культурно-просвітні заклади, інші юридичні або фізичні особи; (Абзац другий пункту 2.5 в редакції Наказу Міністерства освіти і науки № 489 від 29.06.2006)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- внесення пропозицій на розгляд адміністрації навчального закладу та педагогічної ради про моральне та матеріальне заохочення учнів (вихованців);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- ініціювання розгляду адміністрацією навчального закладу питань соціального захисту учнів (вихованців);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- внесення пропозицій на розгляд батьківських зборів класу (групи) щодо матеріального забезпечення організації та проведення позаурочних заходів у порядку, визначеному законодавством;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- відвідування учнів (вихованців) за місцем їх проживання або в гуртожитку професійно-технічного навчального закладу (за згодою батьків, опікунів, піклувальників), вивчення умов їх побуту та виховання, а також виходити з пропозиціями на педагогічних зборах щодо притягнення до відповідальності батьків, які ведуть аморальний спосіб життя, грубо поводяться зі своїми дітьми, завдають їм моральної та фізичної шкоди; (Абзац шостий пункту 2.5 в редакції Наказу Міністерства освіти і науки № 489 від 29.06.2006)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- вибір форми підвищення педагогічної кваліфікації з проблем виховання;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- вияв соціально-педагогічної ініціативи, вибір форм, методів, засобів роботи з учнями (вихованцями);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- захист професійної честі, гідності відповідно до чинного законодавства;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lastRenderedPageBreak/>
        <w:t>- матеріальне заохочення за досягнення вагомих результатів у виконанні покладених на нього завдань.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  <w:b/>
        </w:rPr>
      </w:pPr>
      <w:r w:rsidRPr="00965921">
        <w:rPr>
          <w:rFonts w:ascii="Times New Roman" w:hAnsi="Times New Roman" w:cs="Times New Roman"/>
          <w:b/>
        </w:rPr>
        <w:t>2.6. Класний керівник зобов'язаний: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- вибирати адекватні засоби реалізації завдань навчання, виховання і розвитку учнів (вихованців);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- здійснювати педагогічний контроль за дотриманням учнями (вихованцями) статуту і Правил внутрішнього трудового розпорядку навчального закладу, інших документів, що регламентують організацію навчально-виховного процесу;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- інформувати про стан виховного процесу в класі та рівень успішності учнів (вихованців) педагогічну раду, адміністрацію навчального закладу, батьків;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- дотримуватись педагогічної етики, поважати гідність учня (вихованця), захищати його від будь-яких форм фізичного, психічного насильства; своєю діяльністю стверджувати повагу до принципів загальнолюдської моралі;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- пропагувати здоровий спосіб життя;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- постійно підвищувати професійний рівень, педагогічну майстерність, загальну культуру;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- вести документацію, пов'язану з виконанням повноважень класного керівника (класні журнали, особові справи, плани роботи тощо);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- регулярно готувати і проводити батьківські збори, збори учнівського активу класу (групи) (не менше 2 разів на семестр) та збори органів учнівського самоврядування. (Пункт 2.6 доповнено абзацом згідно з Наказом Міністерства освіти і науки № 489 від 29.06.2006)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2.7. Класний керівник складає план роботи з учнівським колективом у формі, визначеній адміністрацією навчального закладу. (Пункт 2.7 із змінами, внесеними згідно з Наказом Міністерства освіти і науки № 489 від 29.06.2006)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2.8. Класний керівник підзвітний у своїй роботі директору навчального закладу, а у вирішенні питань організації навчально-виховного процесу безпосередньо підпорядкований заступнику директора з навчально-виховної роботи.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2.9. Класний керівник може бути заохочений (відзначений) за досягнення високих результатів у виховній роботі з учнями (вихованцями). Форми і види заохочення регулюються законодавством України.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>Начальник головного управління</w:t>
      </w:r>
    </w:p>
    <w:p w:rsidR="00036DA1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 xml:space="preserve"> нормативного забезпечення та</w:t>
      </w:r>
    </w:p>
    <w:p w:rsidR="00922A3F" w:rsidRPr="00965921" w:rsidRDefault="00036DA1" w:rsidP="00965921">
      <w:pPr>
        <w:spacing w:line="240" w:lineRule="auto"/>
        <w:rPr>
          <w:rFonts w:ascii="Times New Roman" w:hAnsi="Times New Roman" w:cs="Times New Roman"/>
        </w:rPr>
      </w:pPr>
      <w:r w:rsidRPr="00965921">
        <w:rPr>
          <w:rFonts w:ascii="Times New Roman" w:hAnsi="Times New Roman" w:cs="Times New Roman"/>
        </w:rPr>
        <w:t xml:space="preserve"> взаємодії з регіонами       Я.П. Корнієнко</w:t>
      </w:r>
    </w:p>
    <w:sectPr w:rsidR="00922A3F" w:rsidRPr="00965921" w:rsidSect="00F254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6B"/>
    <w:rsid w:val="00036DA1"/>
    <w:rsid w:val="0004293A"/>
    <w:rsid w:val="00713D46"/>
    <w:rsid w:val="00840385"/>
    <w:rsid w:val="00965921"/>
    <w:rsid w:val="009D0D2D"/>
    <w:rsid w:val="00C9366B"/>
    <w:rsid w:val="00F2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Люда</cp:lastModifiedBy>
  <cp:revision>2</cp:revision>
  <dcterms:created xsi:type="dcterms:W3CDTF">2015-01-30T18:41:00Z</dcterms:created>
  <dcterms:modified xsi:type="dcterms:W3CDTF">2015-01-30T18:41:00Z</dcterms:modified>
</cp:coreProperties>
</file>