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E1" w:rsidRPr="001967E1" w:rsidRDefault="001967E1" w:rsidP="001967E1">
      <w:pPr>
        <w:shd w:val="clear" w:color="auto" w:fill="CEF28C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ТОП 10 </w:t>
      </w:r>
      <w:proofErr w:type="spellStart"/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сайтів</w:t>
      </w:r>
      <w:proofErr w:type="spellEnd"/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для </w:t>
      </w:r>
      <w:proofErr w:type="spellStart"/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дітей</w:t>
      </w:r>
      <w:proofErr w:type="spellEnd"/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українською</w:t>
      </w:r>
      <w:proofErr w:type="spellEnd"/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1967E1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мовою</w:t>
      </w:r>
      <w:proofErr w:type="spellEnd"/>
    </w:p>
    <w:p w:rsidR="001967E1" w:rsidRPr="001967E1" w:rsidRDefault="001967E1" w:rsidP="0019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Щоб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ваших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дітлахів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на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затягнули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сумнівні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місця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всесвітньої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павутинки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–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запропонуйте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їм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перелік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сайтів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та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блогів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перевірених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і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безпечних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: для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розваг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навчання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 xml:space="preserve"> та </w:t>
      </w:r>
      <w:proofErr w:type="spellStart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розвитку</w:t>
      </w:r>
      <w:proofErr w:type="spellEnd"/>
      <w:r w:rsidRPr="001967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 </w:t>
      </w:r>
    </w:p>
    <w:tbl>
      <w:tblPr>
        <w:tblW w:w="10920" w:type="dxa"/>
        <w:jc w:val="center"/>
        <w:shd w:val="clear" w:color="auto" w:fill="CEF28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0"/>
      </w:tblGrid>
      <w:tr w:rsidR="001967E1" w:rsidRPr="001967E1" w:rsidTr="001967E1">
        <w:trPr>
          <w:jc w:val="center"/>
        </w:trPr>
        <w:tc>
          <w:tcPr>
            <w:tcW w:w="0" w:type="auto"/>
            <w:shd w:val="clear" w:color="auto" w:fill="CEF28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67E1" w:rsidRPr="001967E1" w:rsidRDefault="001967E1" w:rsidP="001967E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67E1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CD641BA" wp14:editId="104B4391">
                  <wp:extent cx="4048125" cy="2686050"/>
                  <wp:effectExtent l="0" t="0" r="9525" b="0"/>
                  <wp:docPr id="1" name="Рисунок 1" descr="http://dity.te.ua/userfiles/image/articles/Kid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ty.te.ua/userfiles/image/articles/Kid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7E1" w:rsidRPr="001967E1" w:rsidRDefault="001967E1" w:rsidP="0019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 </w:t>
      </w:r>
    </w:p>
    <w:p w:rsidR="001967E1" w:rsidRPr="001967E1" w:rsidRDefault="001967E1" w:rsidP="001967E1">
      <w:pPr>
        <w:shd w:val="clear" w:color="auto" w:fill="CEF28C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7B47BE" w:rsidRDefault="001967E1" w:rsidP="001967E1">
      <w:hyperlink r:id="rId5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http://maluk.in.ua/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розвиваючі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ігри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творчість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6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http://www.abetka-logopedka.org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 - «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Світ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дитини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» – сайт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створений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мешканкою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Харкова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. Логопед за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фахом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вона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пише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вірші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чистомовки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розробляє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цікаві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завдання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малят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. Тут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можна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знайти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ігри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кросворди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розваги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гуморески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жарти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дитячі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забавлянки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приказки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прислів'я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українські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пісні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вірші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художню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і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навчальну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літературу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7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lang w:eastAsia="ru-RU"/>
          </w:rPr>
          <w:t>http://chytanka.com.ua/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 веб-проект "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Читанка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" 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це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дитяча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публічна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онлайн-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бібліотека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. У 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бібліотеці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зібрані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ті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книги,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які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давно не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перевидаються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і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яких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у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крамницях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не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знайдеш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8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http://www.levko.info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дитячий сайт,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що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пропонує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багатий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вибір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дитячих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ігор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лічилок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загадок,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віршів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казок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аудіо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відео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матеріалів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також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тут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можна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знайти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поради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до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різноманітних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саморобок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розмальовки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найпростіші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кулінарні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рецепти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малечі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матеріали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про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дитячі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свята.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9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lang w:eastAsia="ru-RU"/>
          </w:rPr>
          <w:t>http://abetka.ukrlife.org/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абетки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читаки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скоромовки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загадки,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прислів`я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10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http://www.zrobysama.com.ua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це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блог про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речі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які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можна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зробити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власноруч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: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листівки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альбоми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скрапбукінг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декор,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вишивки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11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http://www.clarastudio.tv/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це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веб-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сторінка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на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якій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зібрані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проекти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християнської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мультимедійної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студії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Clara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Studio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–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добрі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кумедні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дотепні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пізнавальні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історії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українською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мовою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!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12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http://sonyashnik.com/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розваги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дітей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: книжки,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аудіо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відео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ігри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13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http://www.nosiki.cv.ua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/-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Матеріали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раннього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розвитку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дітей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музичні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альбоми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дитячіх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гуртів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виконавців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мінуси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ноти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музичні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сценарії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до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дитячих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свят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ранків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матеріали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розвитку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творчих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здібностей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кліпи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з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мультиків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(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пісеньки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),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багато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книжок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журналів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дітей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від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сучасних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письменників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загадки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віршики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на будь-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які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теми (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також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англійською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)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14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http://natalyagurkina.ucoz.ua/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Наталя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Гуркіна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–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загадки,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вірші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для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дітей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15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u w:val="single"/>
            <w:lang w:eastAsia="ru-RU"/>
          </w:rPr>
          <w:t>http://kazkar.info/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зібрані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найкращі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з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усього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світу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: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англійські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німецькі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французькі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індійські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і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наші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рідні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українські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народні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. Не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забули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ми й про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казки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великих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казкарів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таких як Шарль Перро,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брати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Гримм,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Олександр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Пушкін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та Леся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Українка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br/>
      </w:r>
      <w:hyperlink r:id="rId16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lang w:eastAsia="ru-RU"/>
          </w:rPr>
          <w:t>http://derevo-kazok.com.ua/</w:t>
        </w:r>
      </w:hyperlink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 - на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ресурсі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зібрано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безліч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казок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українських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зарубіжних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авторів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. Твори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можна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слухати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gram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он-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лайн</w:t>
      </w:r>
      <w:proofErr w:type="spellEnd"/>
      <w:proofErr w:type="gram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,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читати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та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навіть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дивитись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 xml:space="preserve"> </w:t>
      </w:r>
      <w:proofErr w:type="spellStart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відео</w:t>
      </w:r>
      <w:proofErr w:type="spellEnd"/>
      <w:r w:rsidRPr="001967E1">
        <w:rPr>
          <w:rFonts w:ascii="Helvetica" w:eastAsia="Times New Roman" w:hAnsi="Helvetica" w:cs="Helvetica"/>
          <w:color w:val="333333"/>
          <w:sz w:val="21"/>
          <w:szCs w:val="21"/>
          <w:shd w:val="clear" w:color="auto" w:fill="CEF28C"/>
          <w:lang w:eastAsia="ru-RU"/>
        </w:rPr>
        <w:t>. 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1967E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CEF28C"/>
          <w:lang w:eastAsia="ru-RU"/>
        </w:rPr>
        <w:t>Підготувала</w:t>
      </w:r>
      <w:proofErr w:type="spellEnd"/>
      <w:r w:rsidRPr="001967E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CEF28C"/>
          <w:lang w:eastAsia="ru-RU"/>
        </w:rPr>
        <w:t xml:space="preserve"> Людмила Бойко, сайт для </w:t>
      </w:r>
      <w:proofErr w:type="spellStart"/>
      <w:r w:rsidRPr="001967E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CEF28C"/>
          <w:lang w:eastAsia="ru-RU"/>
        </w:rPr>
        <w:t>батьків</w:t>
      </w:r>
      <w:proofErr w:type="spellEnd"/>
      <w:r w:rsidRPr="001967E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CEF28C"/>
          <w:lang w:eastAsia="ru-RU"/>
        </w:rPr>
        <w:t xml:space="preserve"> «</w:t>
      </w:r>
      <w:proofErr w:type="spellStart"/>
      <w:r w:rsidRPr="001967E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CEF28C"/>
          <w:lang w:eastAsia="ru-RU"/>
        </w:rPr>
        <w:t>Діти</w:t>
      </w:r>
      <w:proofErr w:type="spellEnd"/>
      <w:r w:rsidRPr="001967E1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CEF28C"/>
          <w:lang w:eastAsia="ru-RU"/>
        </w:rPr>
        <w:t>»</w:t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967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hyperlink r:id="rId17" w:tgtFrame="_blank" w:history="1"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 xml:space="preserve">ТОП 9 </w:t>
        </w:r>
        <w:proofErr w:type="spellStart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>Youtube</w:t>
        </w:r>
        <w:proofErr w:type="spellEnd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 xml:space="preserve"> </w:t>
        </w:r>
        <w:proofErr w:type="spellStart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>каналів</w:t>
        </w:r>
        <w:proofErr w:type="spellEnd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 xml:space="preserve"> </w:t>
        </w:r>
        <w:proofErr w:type="spellStart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>українською</w:t>
        </w:r>
        <w:proofErr w:type="spellEnd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 xml:space="preserve"> </w:t>
        </w:r>
        <w:proofErr w:type="spellStart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>мовою</w:t>
        </w:r>
        <w:proofErr w:type="spellEnd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 xml:space="preserve"> з </w:t>
        </w:r>
        <w:proofErr w:type="spellStart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>розвиваючим</w:t>
        </w:r>
        <w:proofErr w:type="spellEnd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 xml:space="preserve"> </w:t>
        </w:r>
        <w:proofErr w:type="spellStart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>відео</w:t>
        </w:r>
        <w:proofErr w:type="spellEnd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 xml:space="preserve"> для </w:t>
        </w:r>
        <w:proofErr w:type="spellStart"/>
        <w:r w:rsidRPr="001967E1">
          <w:rPr>
            <w:rFonts w:ascii="Helvetica" w:eastAsia="Times New Roman" w:hAnsi="Helvetica" w:cs="Helvetica"/>
            <w:b/>
            <w:bCs/>
            <w:color w:val="CB6300"/>
            <w:sz w:val="21"/>
            <w:szCs w:val="21"/>
            <w:shd w:val="clear" w:color="auto" w:fill="CEF28C"/>
            <w:lang w:eastAsia="ru-RU"/>
          </w:rPr>
          <w:t>дітей</w:t>
        </w:r>
        <w:proofErr w:type="spellEnd"/>
      </w:hyperlink>
      <w:bookmarkStart w:id="0" w:name="_GoBack"/>
      <w:bookmarkEnd w:id="0"/>
    </w:p>
    <w:sectPr w:rsidR="007B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77"/>
    <w:rsid w:val="001967E1"/>
    <w:rsid w:val="006B2577"/>
    <w:rsid w:val="007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C48A8-40C6-4FA4-B1CB-264DC909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ko.info/" TargetMode="External"/><Relationship Id="rId13" Type="http://schemas.openxmlformats.org/officeDocument/2006/relationships/hyperlink" Target="http://www.nosiki.cv.u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ytanka.com.ua/" TargetMode="External"/><Relationship Id="rId12" Type="http://schemas.openxmlformats.org/officeDocument/2006/relationships/hyperlink" Target="http://sonyashnik.com/" TargetMode="External"/><Relationship Id="rId17" Type="http://schemas.openxmlformats.org/officeDocument/2006/relationships/hyperlink" Target="http://dity.lviv.ua/channels_for_children_in_Ukrainia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erevo-kazok.com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etka-logopedka.org/" TargetMode="External"/><Relationship Id="rId11" Type="http://schemas.openxmlformats.org/officeDocument/2006/relationships/hyperlink" Target="http://www.clarastudio.tv/" TargetMode="External"/><Relationship Id="rId5" Type="http://schemas.openxmlformats.org/officeDocument/2006/relationships/hyperlink" Target="http://maluk.in.ua/" TargetMode="External"/><Relationship Id="rId15" Type="http://schemas.openxmlformats.org/officeDocument/2006/relationships/hyperlink" Target="http://kazkar.info/" TargetMode="External"/><Relationship Id="rId10" Type="http://schemas.openxmlformats.org/officeDocument/2006/relationships/hyperlink" Target="http://www.zrobysama.com.ua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abetka.ukrlife.org/" TargetMode="External"/><Relationship Id="rId14" Type="http://schemas.openxmlformats.org/officeDocument/2006/relationships/hyperlink" Target="http://natalyagurkina.uco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2016-11-18T17:51:00Z</dcterms:created>
  <dcterms:modified xsi:type="dcterms:W3CDTF">2016-11-18T17:51:00Z</dcterms:modified>
</cp:coreProperties>
</file>